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0502" w14:textId="4EC6C627" w:rsidR="00A83ECE" w:rsidRDefault="00A83ECE" w:rsidP="00A83EC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Your Name_________________________________________</w:t>
      </w:r>
    </w:p>
    <w:p w14:paraId="3AAC9345" w14:textId="77777777" w:rsidR="00A83ECE" w:rsidRDefault="00A83ECE" w:rsidP="00A83ECE">
      <w:pPr>
        <w:spacing w:after="0"/>
        <w:rPr>
          <w:b/>
          <w:bCs/>
          <w:sz w:val="32"/>
          <w:szCs w:val="32"/>
        </w:rPr>
      </w:pPr>
    </w:p>
    <w:p w14:paraId="0F7FB223" w14:textId="0EE2FB7B" w:rsidR="00863662" w:rsidRDefault="00625172" w:rsidP="00863662">
      <w:pPr>
        <w:spacing w:after="0"/>
        <w:jc w:val="center"/>
        <w:rPr>
          <w:rFonts w:ascii="Baskerville Old Face" w:hAnsi="Baskerville Old Face"/>
          <w:i/>
          <w:iCs/>
          <w:sz w:val="36"/>
          <w:szCs w:val="36"/>
        </w:rPr>
      </w:pPr>
      <w:r w:rsidRPr="00B10DA6">
        <w:rPr>
          <w:rFonts w:ascii="Blackadder ITC" w:hAnsi="Blackadder ITC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66BDE" wp14:editId="554A7B22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571625" cy="1838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AA6F" w14:textId="640AD43D" w:rsidR="00606E1C" w:rsidRDefault="00606E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521B8" wp14:editId="39128AEA">
                                  <wp:extent cx="1352550" cy="183411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032" cy="184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66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0;width:123.7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">
                <v:textbox>
                  <w:txbxContent>
                    <w:p w14:paraId="128BAA6F" w14:textId="640AD43D" w:rsidR="00606E1C" w:rsidRDefault="00606E1C">
                      <w:r>
                        <w:rPr>
                          <w:noProof/>
                        </w:rPr>
                        <w:drawing>
                          <wp:inline distT="0" distB="0" distL="0" distR="0" wp14:anchorId="5AB521B8" wp14:editId="39128AEA">
                            <wp:extent cx="1352550" cy="183411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032" cy="184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662" w:rsidRPr="00B10DA6">
        <w:rPr>
          <w:rFonts w:ascii="Blackadder ITC" w:hAnsi="Blackadder ITC"/>
          <w:b/>
          <w:bCs/>
          <w:sz w:val="44"/>
          <w:szCs w:val="44"/>
        </w:rPr>
        <w:t>Paul Memorial Library</w:t>
      </w:r>
      <w:r w:rsidR="00B10DA6">
        <w:rPr>
          <w:b/>
          <w:bCs/>
          <w:sz w:val="32"/>
          <w:szCs w:val="32"/>
        </w:rPr>
        <w:t>:</w:t>
      </w:r>
      <w:r w:rsidR="00863662" w:rsidRPr="00625172">
        <w:rPr>
          <w:b/>
          <w:bCs/>
          <w:sz w:val="32"/>
          <w:szCs w:val="32"/>
        </w:rPr>
        <w:t xml:space="preserve">  </w:t>
      </w:r>
      <w:r w:rsidR="00863662" w:rsidRPr="00122527">
        <w:rPr>
          <w:rFonts w:ascii="Baskerville Old Face" w:hAnsi="Baskerville Old Face"/>
          <w:i/>
          <w:iCs/>
          <w:sz w:val="36"/>
          <w:szCs w:val="36"/>
        </w:rPr>
        <w:t>The Week J</w:t>
      </w:r>
      <w:r w:rsidR="003947FE">
        <w:rPr>
          <w:rFonts w:ascii="Baskerville Old Face" w:hAnsi="Baskerville Old Face"/>
          <w:i/>
          <w:iCs/>
          <w:sz w:val="36"/>
          <w:szCs w:val="36"/>
        </w:rPr>
        <w:t>unio</w:t>
      </w:r>
      <w:r w:rsidR="00863662" w:rsidRPr="00122527">
        <w:rPr>
          <w:rFonts w:ascii="Baskerville Old Face" w:hAnsi="Baskerville Old Face"/>
          <w:i/>
          <w:iCs/>
          <w:sz w:val="36"/>
          <w:szCs w:val="36"/>
        </w:rPr>
        <w:t>r Contest</w:t>
      </w:r>
    </w:p>
    <w:p w14:paraId="6FBFBD32" w14:textId="2BCAB0AC" w:rsidR="00B10DA6" w:rsidRPr="00863662" w:rsidRDefault="00B10DA6" w:rsidP="00863662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Baskerville Old Face" w:hAnsi="Baskerville Old Face"/>
          <w:i/>
          <w:iCs/>
          <w:sz w:val="36"/>
          <w:szCs w:val="36"/>
        </w:rPr>
        <w:t>March 25</w:t>
      </w:r>
      <w:r w:rsidRPr="00B10DA6">
        <w:rPr>
          <w:rFonts w:ascii="Baskerville Old Face" w:hAnsi="Baskerville Old Face"/>
          <w:i/>
          <w:iCs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i/>
          <w:iCs/>
          <w:sz w:val="36"/>
          <w:szCs w:val="36"/>
        </w:rPr>
        <w:t xml:space="preserve"> – April 30</w:t>
      </w:r>
      <w:r w:rsidRPr="00B10DA6">
        <w:rPr>
          <w:rFonts w:ascii="Baskerville Old Face" w:hAnsi="Baskerville Old Face"/>
          <w:i/>
          <w:iCs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i/>
          <w:iCs/>
          <w:sz w:val="36"/>
          <w:szCs w:val="36"/>
        </w:rPr>
        <w:t>, 2022</w:t>
      </w:r>
    </w:p>
    <w:p w14:paraId="6253A374" w14:textId="72C1D4D7" w:rsidR="00863662" w:rsidRDefault="00122527" w:rsidP="00122527">
      <w:pPr>
        <w:pStyle w:val="ListParagraph"/>
        <w:numPr>
          <w:ilvl w:val="0"/>
          <w:numId w:val="1"/>
        </w:numPr>
      </w:pPr>
      <w:r>
        <w:t>I)  Check out</w:t>
      </w:r>
      <w:r w:rsidR="00B10DA6">
        <w:t xml:space="preserve"> </w:t>
      </w:r>
      <w:r w:rsidRPr="003947FE">
        <w:rPr>
          <w:b/>
          <w:bCs/>
        </w:rPr>
        <w:t>The Week J</w:t>
      </w:r>
      <w:r w:rsidR="003947FE">
        <w:rPr>
          <w:b/>
          <w:bCs/>
        </w:rPr>
        <w:t>unio</w:t>
      </w:r>
      <w:r w:rsidRPr="003947FE">
        <w:rPr>
          <w:b/>
          <w:bCs/>
        </w:rPr>
        <w:t>r</w:t>
      </w:r>
      <w:r w:rsidR="003947FE">
        <w:rPr>
          <w:b/>
          <w:bCs/>
        </w:rPr>
        <w:t xml:space="preserve"> </w:t>
      </w:r>
      <w:r w:rsidRPr="003947FE">
        <w:rPr>
          <w:b/>
          <w:bCs/>
        </w:rPr>
        <w:t>Magazine</w:t>
      </w:r>
      <w:r w:rsidR="00AE27A4">
        <w:t xml:space="preserve"> from the Kids Room</w:t>
      </w:r>
      <w:r w:rsidR="001C377E">
        <w:t>.</w:t>
      </w:r>
    </w:p>
    <w:p w14:paraId="6308E00C" w14:textId="67B3AB5C" w:rsidR="00AE27A4" w:rsidRDefault="00AE27A4" w:rsidP="00122527">
      <w:pPr>
        <w:pStyle w:val="ListParagraph"/>
        <w:numPr>
          <w:ilvl w:val="0"/>
          <w:numId w:val="1"/>
        </w:numPr>
      </w:pPr>
      <w:r>
        <w:t xml:space="preserve">2) Read through </w:t>
      </w:r>
      <w:r w:rsidR="001C377E">
        <w:t xml:space="preserve">the </w:t>
      </w:r>
      <w:r>
        <w:t xml:space="preserve">magazine and find something </w:t>
      </w:r>
      <w:r w:rsidR="006E1307">
        <w:t>that interests you.</w:t>
      </w:r>
    </w:p>
    <w:p w14:paraId="32F6F0FB" w14:textId="110F35F1" w:rsidR="00AE27A4" w:rsidRDefault="00AE27A4" w:rsidP="00122527">
      <w:pPr>
        <w:pStyle w:val="ListParagraph"/>
        <w:numPr>
          <w:ilvl w:val="0"/>
          <w:numId w:val="1"/>
        </w:numPr>
      </w:pPr>
      <w:r>
        <w:t>3)</w:t>
      </w:r>
      <w:r w:rsidR="00B10DA6">
        <w:t xml:space="preserve"> </w:t>
      </w:r>
      <w:r>
        <w:t>Write 3</w:t>
      </w:r>
      <w:r w:rsidR="006E1307">
        <w:t xml:space="preserve"> </w:t>
      </w:r>
      <w:r>
        <w:t>-</w:t>
      </w:r>
      <w:r w:rsidR="006E1307">
        <w:t xml:space="preserve"> </w:t>
      </w:r>
      <w:r>
        <w:t>5+ sentences about your favorite article telling us why you like it</w:t>
      </w:r>
      <w:r w:rsidR="001C377E">
        <w:t>.</w:t>
      </w:r>
    </w:p>
    <w:p w14:paraId="77875415" w14:textId="1F4E210C" w:rsidR="00AE27A4" w:rsidRDefault="00AE27A4" w:rsidP="00122527">
      <w:pPr>
        <w:pStyle w:val="ListParagraph"/>
        <w:numPr>
          <w:ilvl w:val="0"/>
          <w:numId w:val="1"/>
        </w:numPr>
      </w:pPr>
      <w:r>
        <w:t xml:space="preserve">4) </w:t>
      </w:r>
      <w:r w:rsidR="005B0258">
        <w:t>Be sure to include the magazine date and the page number of article</w:t>
      </w:r>
    </w:p>
    <w:p w14:paraId="42D3136B" w14:textId="19E88383" w:rsidR="00122527" w:rsidRDefault="005B0258" w:rsidP="00122527">
      <w:pPr>
        <w:pStyle w:val="ListParagraph"/>
        <w:numPr>
          <w:ilvl w:val="0"/>
          <w:numId w:val="1"/>
        </w:numPr>
      </w:pPr>
      <w:r>
        <w:t>5)</w:t>
      </w:r>
      <w:r w:rsidR="00B10DA6">
        <w:t xml:space="preserve"> </w:t>
      </w:r>
      <w:r>
        <w:t>Bring it to us and Win a Prize from our Treasure Chest!</w:t>
      </w:r>
    </w:p>
    <w:p w14:paraId="522FDCAB" w14:textId="77777777" w:rsidR="005B0258" w:rsidRPr="00A83ECE" w:rsidRDefault="005B0258" w:rsidP="00A83ECE">
      <w:pPr>
        <w:pStyle w:val="ListParagraph"/>
        <w:rPr>
          <w:b/>
          <w:bCs/>
        </w:rPr>
      </w:pPr>
      <w:r w:rsidRPr="00A83ECE">
        <w:rPr>
          <w:b/>
          <w:bCs/>
        </w:rPr>
        <w:t xml:space="preserve">Or  </w:t>
      </w:r>
    </w:p>
    <w:p w14:paraId="306BF12B" w14:textId="70E30CD9" w:rsidR="005B0258" w:rsidRDefault="005B0258" w:rsidP="00122527">
      <w:pPr>
        <w:pStyle w:val="ListParagraph"/>
        <w:numPr>
          <w:ilvl w:val="0"/>
          <w:numId w:val="1"/>
        </w:numPr>
      </w:pPr>
      <w:r>
        <w:t>Draw a picture about your favorite article</w:t>
      </w:r>
      <w:r w:rsidR="001C377E">
        <w:t xml:space="preserve"> on the back of your sheet</w:t>
      </w:r>
      <w:r>
        <w:t>. Be sure to include date of magazine and page number</w:t>
      </w:r>
      <w:r w:rsidR="006E1307">
        <w:t xml:space="preserve"> of article</w:t>
      </w:r>
      <w:r>
        <w:t>.  You can submit a</w:t>
      </w:r>
      <w:r w:rsidR="001C377E">
        <w:t>n original or</w:t>
      </w:r>
      <w:r>
        <w:t xml:space="preserve"> photo copy of your drawing.</w:t>
      </w:r>
    </w:p>
    <w:p w14:paraId="26678269" w14:textId="77777777" w:rsidR="005B0258" w:rsidRPr="005B0258" w:rsidRDefault="005B0258" w:rsidP="00122527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We will display submissions at the library.  </w:t>
      </w:r>
    </w:p>
    <w:p w14:paraId="235061B8" w14:textId="3DD02352" w:rsidR="005B0258" w:rsidRDefault="005B0258" w:rsidP="00122527">
      <w:pPr>
        <w:pStyle w:val="ListParagraph"/>
        <w:numPr>
          <w:ilvl w:val="0"/>
          <w:numId w:val="1"/>
        </w:numPr>
        <w:rPr>
          <w:color w:val="FF0000"/>
        </w:rPr>
      </w:pPr>
      <w:r w:rsidRPr="005B0258">
        <w:rPr>
          <w:color w:val="FF0000"/>
        </w:rPr>
        <w:t>Materials won’t be returned, so be sure to give us photo copies if you want to keep your originals.</w:t>
      </w:r>
    </w:p>
    <w:p w14:paraId="7AE5D0B9" w14:textId="77777777" w:rsidR="00A83ECE" w:rsidRDefault="00A83ECE" w:rsidP="001C377E">
      <w:pPr>
        <w:pStyle w:val="ListParagraph"/>
      </w:pPr>
    </w:p>
    <w:p w14:paraId="2CAB7AA1" w14:textId="1304B26D" w:rsidR="005B0258" w:rsidRPr="00A83ECE" w:rsidRDefault="005B0258" w:rsidP="001225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3ECE">
        <w:rPr>
          <w:sz w:val="28"/>
          <w:szCs w:val="28"/>
        </w:rPr>
        <w:t>Title of Article</w:t>
      </w:r>
      <w:r w:rsidR="00A83ECE">
        <w:rPr>
          <w:sz w:val="28"/>
          <w:szCs w:val="28"/>
        </w:rPr>
        <w:t>__________________________________________________________</w:t>
      </w:r>
    </w:p>
    <w:p w14:paraId="09601CBE" w14:textId="4A6A7801" w:rsidR="005B0258" w:rsidRPr="00A83ECE" w:rsidRDefault="005B0258" w:rsidP="001225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3ECE">
        <w:rPr>
          <w:sz w:val="28"/>
          <w:szCs w:val="28"/>
        </w:rPr>
        <w:t>Date</w:t>
      </w:r>
      <w:r w:rsidR="00B10DA6">
        <w:rPr>
          <w:sz w:val="28"/>
          <w:szCs w:val="28"/>
        </w:rPr>
        <w:t xml:space="preserve"> of </w:t>
      </w:r>
      <w:proofErr w:type="spellStart"/>
      <w:proofErr w:type="gramStart"/>
      <w:r w:rsidR="00B10DA6">
        <w:rPr>
          <w:sz w:val="28"/>
          <w:szCs w:val="28"/>
        </w:rPr>
        <w:t>magazine</w:t>
      </w:r>
      <w:r w:rsidR="006E1307">
        <w:rPr>
          <w:sz w:val="28"/>
          <w:szCs w:val="28"/>
        </w:rPr>
        <w:t>.</w:t>
      </w:r>
      <w:r w:rsidR="00A83ECE" w:rsidRPr="00A83ECE">
        <w:rPr>
          <w:sz w:val="28"/>
          <w:szCs w:val="28"/>
        </w:rPr>
        <w:t>_</w:t>
      </w:r>
      <w:proofErr w:type="gramEnd"/>
      <w:r w:rsidR="00A83ECE" w:rsidRPr="00A83ECE">
        <w:rPr>
          <w:sz w:val="28"/>
          <w:szCs w:val="28"/>
        </w:rPr>
        <w:t>______________________</w:t>
      </w:r>
      <w:r w:rsidRPr="00A83ECE">
        <w:rPr>
          <w:sz w:val="28"/>
          <w:szCs w:val="28"/>
        </w:rPr>
        <w:t>Page</w:t>
      </w:r>
      <w:proofErr w:type="spellEnd"/>
      <w:r w:rsidRPr="00A83ECE">
        <w:rPr>
          <w:sz w:val="28"/>
          <w:szCs w:val="28"/>
        </w:rPr>
        <w:t xml:space="preserve"> Number.</w:t>
      </w:r>
      <w:r w:rsidR="00A83ECE" w:rsidRPr="00A83ECE">
        <w:rPr>
          <w:sz w:val="28"/>
          <w:szCs w:val="28"/>
        </w:rPr>
        <w:t>_____________________</w:t>
      </w:r>
    </w:p>
    <w:p w14:paraId="2BA7C13C" w14:textId="77777777" w:rsidR="001C377E" w:rsidRDefault="005B0258" w:rsidP="001225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3ECE">
        <w:rPr>
          <w:sz w:val="28"/>
          <w:szCs w:val="28"/>
        </w:rPr>
        <w:t xml:space="preserve">Why </w:t>
      </w:r>
      <w:r w:rsidR="00A83ECE" w:rsidRPr="00A83ECE">
        <w:rPr>
          <w:sz w:val="28"/>
          <w:szCs w:val="28"/>
        </w:rPr>
        <w:t>do you like this article</w:t>
      </w:r>
      <w:r w:rsidR="00B10DA6">
        <w:rPr>
          <w:sz w:val="28"/>
          <w:szCs w:val="28"/>
        </w:rPr>
        <w:t>?</w:t>
      </w:r>
      <w:r w:rsidR="00A83ECE" w:rsidRPr="00A83ECE">
        <w:rPr>
          <w:sz w:val="28"/>
          <w:szCs w:val="28"/>
        </w:rPr>
        <w:t xml:space="preserve"> </w:t>
      </w:r>
      <w:r w:rsidR="001C377E">
        <w:rPr>
          <w:sz w:val="28"/>
          <w:szCs w:val="28"/>
        </w:rPr>
        <w:br/>
      </w:r>
    </w:p>
    <w:p w14:paraId="396791D8" w14:textId="5348D1DC" w:rsidR="00A83ECE" w:rsidRDefault="00A83ECE" w:rsidP="001C37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71D05EA" w14:textId="77777777" w:rsidR="00A83ECE" w:rsidRDefault="00A83ECE" w:rsidP="00A83ECE">
      <w:pPr>
        <w:pStyle w:val="ListParagraph"/>
        <w:rPr>
          <w:sz w:val="28"/>
          <w:szCs w:val="28"/>
        </w:rPr>
      </w:pPr>
    </w:p>
    <w:p w14:paraId="38240A7A" w14:textId="77777777" w:rsidR="00A83ECE" w:rsidRDefault="00A83ECE" w:rsidP="00A83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772E938" w14:textId="77777777" w:rsidR="00A83ECE" w:rsidRDefault="00A83ECE" w:rsidP="00A83ECE">
      <w:pPr>
        <w:pStyle w:val="ListParagraph"/>
        <w:rPr>
          <w:sz w:val="28"/>
          <w:szCs w:val="28"/>
        </w:rPr>
      </w:pPr>
    </w:p>
    <w:p w14:paraId="4C0FD858" w14:textId="77777777" w:rsidR="00A83ECE" w:rsidRDefault="00A83ECE" w:rsidP="00A83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61BBA22" w14:textId="77777777" w:rsidR="00A83ECE" w:rsidRDefault="00A83ECE" w:rsidP="00A83ECE">
      <w:pPr>
        <w:pStyle w:val="ListParagraph"/>
        <w:rPr>
          <w:sz w:val="28"/>
          <w:szCs w:val="28"/>
        </w:rPr>
      </w:pPr>
    </w:p>
    <w:p w14:paraId="081FD4FF" w14:textId="77777777" w:rsidR="00A83ECE" w:rsidRDefault="00A83ECE" w:rsidP="00A83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9E72807" w14:textId="77777777" w:rsidR="00A83ECE" w:rsidRDefault="00A83ECE" w:rsidP="00A83ECE">
      <w:pPr>
        <w:pStyle w:val="ListParagraph"/>
        <w:rPr>
          <w:sz w:val="28"/>
          <w:szCs w:val="28"/>
        </w:rPr>
      </w:pPr>
    </w:p>
    <w:p w14:paraId="50002015" w14:textId="77777777" w:rsidR="00A83ECE" w:rsidRDefault="00A83ECE" w:rsidP="00A83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A30915C" w14:textId="77777777" w:rsidR="00A83ECE" w:rsidRDefault="00A83ECE" w:rsidP="00A83ECE">
      <w:pPr>
        <w:pStyle w:val="ListParagraph"/>
        <w:rPr>
          <w:sz w:val="28"/>
          <w:szCs w:val="28"/>
        </w:rPr>
      </w:pPr>
    </w:p>
    <w:p w14:paraId="7E33F967" w14:textId="77777777" w:rsidR="00A83ECE" w:rsidRDefault="00A83ECE" w:rsidP="00A83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7113F59" w14:textId="77777777" w:rsidR="00A83ECE" w:rsidRDefault="00A83ECE" w:rsidP="00A83ECE">
      <w:pPr>
        <w:pStyle w:val="ListParagraph"/>
        <w:rPr>
          <w:sz w:val="28"/>
          <w:szCs w:val="28"/>
        </w:rPr>
      </w:pPr>
    </w:p>
    <w:p w14:paraId="71598EA6" w14:textId="4732130A" w:rsidR="00A83ECE" w:rsidRPr="00A83ECE" w:rsidRDefault="00A83ECE" w:rsidP="00A83ECE">
      <w:pPr>
        <w:pStyle w:val="ListParagraph"/>
        <w:rPr>
          <w:sz w:val="28"/>
          <w:szCs w:val="28"/>
        </w:rPr>
      </w:pPr>
      <w:r w:rsidRPr="00A83ECE">
        <w:rPr>
          <w:sz w:val="28"/>
          <w:szCs w:val="28"/>
        </w:rPr>
        <w:t>________________________________________________________________________</w:t>
      </w:r>
    </w:p>
    <w:p w14:paraId="6640CD01" w14:textId="396FA408" w:rsidR="005B0258" w:rsidRDefault="005B0258" w:rsidP="00A83ECE">
      <w:pPr>
        <w:pStyle w:val="ListParagraph"/>
        <w:rPr>
          <w:sz w:val="28"/>
          <w:szCs w:val="28"/>
        </w:rPr>
      </w:pPr>
    </w:p>
    <w:p w14:paraId="3960E601" w14:textId="46C664C4" w:rsidR="00B10DA6" w:rsidRDefault="00B10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______________________________________________________________________</w:t>
      </w:r>
    </w:p>
    <w:p w14:paraId="7A4CE696" w14:textId="73370731" w:rsidR="00B10DA6" w:rsidRDefault="00B10DA6">
      <w:pPr>
        <w:rPr>
          <w:sz w:val="28"/>
          <w:szCs w:val="28"/>
        </w:rPr>
      </w:pPr>
    </w:p>
    <w:p w14:paraId="211BE900" w14:textId="77777777" w:rsidR="00B10DA6" w:rsidRDefault="00B10DA6"/>
    <w:p w14:paraId="613DF0FF" w14:textId="20535E99" w:rsidR="00B10DA6" w:rsidRPr="00A83ECE" w:rsidRDefault="00B10DA6" w:rsidP="00A83ECE">
      <w:pPr>
        <w:pStyle w:val="ListParagraph"/>
        <w:rPr>
          <w:sz w:val="28"/>
          <w:szCs w:val="28"/>
        </w:rPr>
      </w:pPr>
    </w:p>
    <w:p w14:paraId="04225FA4" w14:textId="4A40CDF0" w:rsidR="00863662" w:rsidRPr="001C377E" w:rsidRDefault="001C377E" w:rsidP="00B10DA6">
      <w:pPr>
        <w:spacing w:after="100" w:afterAutospacing="1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377E">
        <w:rPr>
          <w:b/>
          <w:bCs/>
        </w:rPr>
        <w:t xml:space="preserve">            OR add your drawing submission on the back. </w:t>
      </w:r>
      <w:r w:rsidRPr="001C377E">
        <w:rPr>
          <w:b/>
          <w:bCs/>
        </w:rPr>
        <w:sym w:font="Wingdings" w:char="F0E0"/>
      </w:r>
    </w:p>
    <w:sectPr w:rsidR="00863662" w:rsidRPr="001C377E" w:rsidSect="00863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84F"/>
    <w:multiLevelType w:val="hybridMultilevel"/>
    <w:tmpl w:val="7AEAD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62"/>
    <w:rsid w:val="00122527"/>
    <w:rsid w:val="001C377E"/>
    <w:rsid w:val="003947FE"/>
    <w:rsid w:val="005B0258"/>
    <w:rsid w:val="00606E1C"/>
    <w:rsid w:val="00625172"/>
    <w:rsid w:val="006E1307"/>
    <w:rsid w:val="00863662"/>
    <w:rsid w:val="00A83ECE"/>
    <w:rsid w:val="00AE27A4"/>
    <w:rsid w:val="00B1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2B7F"/>
  <w15:chartTrackingRefBased/>
  <w15:docId w15:val="{052888A3-54CF-4752-97CF-F4A6851B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Memorial Library</dc:creator>
  <cp:keywords/>
  <dc:description/>
  <cp:lastModifiedBy>Paul Memorial Library</cp:lastModifiedBy>
  <cp:revision>3</cp:revision>
  <dcterms:created xsi:type="dcterms:W3CDTF">2022-03-24T18:32:00Z</dcterms:created>
  <dcterms:modified xsi:type="dcterms:W3CDTF">2022-03-28T17:28:00Z</dcterms:modified>
</cp:coreProperties>
</file>